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0509FB97" w:rsidR="004D5C05" w:rsidRDefault="0037581E">
      <w:pPr>
        <w:rPr>
          <w:rFonts w:ascii="Arial" w:hAnsi="Arial" w:cs="Arial"/>
          <w:b/>
          <w:sz w:val="24"/>
          <w:szCs w:val="24"/>
        </w:rPr>
      </w:pPr>
      <w:r>
        <w:rPr>
          <w:rFonts w:ascii="Arial" w:hAnsi="Arial" w:cs="Arial"/>
          <w:b/>
          <w:sz w:val="24"/>
          <w:szCs w:val="24"/>
        </w:rPr>
        <w:t xml:space="preserve">Report of </w:t>
      </w:r>
      <w:r w:rsidR="00361D35">
        <w:rPr>
          <w:rFonts w:ascii="Arial" w:hAnsi="Arial" w:cs="Arial"/>
          <w:b/>
          <w:sz w:val="24"/>
          <w:szCs w:val="24"/>
        </w:rPr>
        <w:t>the Governance Committee</w:t>
      </w:r>
    </w:p>
    <w:p w14:paraId="5433B1E2" w14:textId="72DCE763"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 xml:space="preserve">Any </w:t>
      </w:r>
      <w:r w:rsidR="00361D35">
        <w:rPr>
          <w:rFonts w:ascii="Arial" w:hAnsi="Arial" w:cs="Arial"/>
          <w:sz w:val="24"/>
          <w:szCs w:val="24"/>
        </w:rPr>
        <w:t xml:space="preserve">Governance </w:t>
      </w:r>
      <w:r>
        <w:rPr>
          <w:rFonts w:ascii="Arial" w:hAnsi="Arial" w:cs="Arial"/>
          <w:sz w:val="24"/>
          <w:szCs w:val="24"/>
        </w:rPr>
        <w:t>recommendations on the reports that require a decision by full Council appear as separate items on the agenda.</w:t>
      </w:r>
    </w:p>
    <w:p w14:paraId="1161B1E2" w14:textId="191E1708" w:rsidR="0037581E" w:rsidRDefault="0037581E" w:rsidP="0037581E">
      <w:pPr>
        <w:rPr>
          <w:rFonts w:ascii="Arial" w:hAnsi="Arial" w:cs="Arial"/>
          <w:b/>
          <w:sz w:val="24"/>
          <w:szCs w:val="24"/>
        </w:rPr>
      </w:pPr>
      <w:r>
        <w:rPr>
          <w:rFonts w:ascii="Arial" w:hAnsi="Arial" w:cs="Arial"/>
          <w:b/>
          <w:sz w:val="24"/>
          <w:szCs w:val="24"/>
        </w:rPr>
        <w:t xml:space="preserve">GENERAL REPORT OF THE MEETING HELD ON </w:t>
      </w:r>
      <w:r w:rsidR="00237300">
        <w:rPr>
          <w:rFonts w:ascii="Arial" w:hAnsi="Arial" w:cs="Arial"/>
          <w:b/>
          <w:sz w:val="24"/>
          <w:szCs w:val="24"/>
        </w:rPr>
        <w:t>WEDNESDAY 8 JULY</w:t>
      </w:r>
      <w:r>
        <w:rPr>
          <w:rFonts w:ascii="Arial" w:hAnsi="Arial" w:cs="Arial"/>
          <w:b/>
          <w:sz w:val="24"/>
          <w:szCs w:val="24"/>
        </w:rPr>
        <w:t xml:space="preserve"> 2020</w:t>
      </w:r>
    </w:p>
    <w:p w14:paraId="21B3E902" w14:textId="5FA0B52A" w:rsidR="0037581E" w:rsidRDefault="00237300" w:rsidP="0037581E">
      <w:pPr>
        <w:rPr>
          <w:rFonts w:ascii="Arial" w:hAnsi="Arial" w:cs="Arial"/>
          <w:b/>
          <w:sz w:val="24"/>
          <w:szCs w:val="24"/>
        </w:rPr>
      </w:pPr>
      <w:r>
        <w:rPr>
          <w:rFonts w:ascii="Arial" w:hAnsi="Arial" w:cs="Arial"/>
          <w:b/>
          <w:sz w:val="24"/>
          <w:szCs w:val="24"/>
        </w:rPr>
        <w:t>Appointment and Employment Panel</w:t>
      </w:r>
    </w:p>
    <w:p w14:paraId="3352FCA7" w14:textId="5BFD35A0" w:rsidR="00237300" w:rsidRDefault="00237300" w:rsidP="00237300">
      <w:pPr>
        <w:pStyle w:val="ListParagraph"/>
        <w:numPr>
          <w:ilvl w:val="0"/>
          <w:numId w:val="1"/>
        </w:numPr>
        <w:rPr>
          <w:rFonts w:ascii="Arial" w:hAnsi="Arial" w:cs="Arial"/>
          <w:sz w:val="24"/>
          <w:szCs w:val="24"/>
        </w:rPr>
      </w:pPr>
      <w:r>
        <w:rPr>
          <w:rFonts w:ascii="Arial" w:hAnsi="Arial" w:cs="Arial"/>
          <w:sz w:val="24"/>
          <w:szCs w:val="24"/>
        </w:rPr>
        <w:t>The committee considered a report which proposed updating the Council’s constitution in relation to the terms of reference for the Appointment and Employment Panel.</w:t>
      </w:r>
      <w:r>
        <w:rPr>
          <w:rFonts w:ascii="Arial" w:hAnsi="Arial" w:cs="Arial"/>
          <w:sz w:val="24"/>
          <w:szCs w:val="24"/>
        </w:rPr>
        <w:br/>
      </w:r>
    </w:p>
    <w:p w14:paraId="1BFF320A" w14:textId="13DA5669" w:rsidR="00237300" w:rsidRDefault="00237300" w:rsidP="00237300">
      <w:pPr>
        <w:pStyle w:val="ListParagraph"/>
        <w:numPr>
          <w:ilvl w:val="0"/>
          <w:numId w:val="1"/>
        </w:numPr>
        <w:rPr>
          <w:rFonts w:ascii="Arial" w:hAnsi="Arial" w:cs="Arial"/>
          <w:sz w:val="24"/>
          <w:szCs w:val="24"/>
        </w:rPr>
      </w:pPr>
      <w:r>
        <w:rPr>
          <w:rFonts w:ascii="Arial" w:hAnsi="Arial" w:cs="Arial"/>
          <w:sz w:val="24"/>
          <w:szCs w:val="24"/>
        </w:rPr>
        <w:t xml:space="preserve">Currently, the constitution does not contain any written terms of reference for the Council’s Appointment and Employment Panel. The role of the Panel was approved by Full Council in October 2016 and the proposed terms of reference have been drafted to </w:t>
      </w:r>
      <w:proofErr w:type="gramStart"/>
      <w:r>
        <w:rPr>
          <w:rFonts w:ascii="Arial" w:hAnsi="Arial" w:cs="Arial"/>
          <w:sz w:val="24"/>
          <w:szCs w:val="24"/>
        </w:rPr>
        <w:t>take into account</w:t>
      </w:r>
      <w:proofErr w:type="gramEnd"/>
      <w:r>
        <w:rPr>
          <w:rFonts w:ascii="Arial" w:hAnsi="Arial" w:cs="Arial"/>
          <w:sz w:val="24"/>
          <w:szCs w:val="24"/>
        </w:rPr>
        <w:t xml:space="preserve"> the report presented at the time.</w:t>
      </w:r>
      <w:r>
        <w:rPr>
          <w:rFonts w:ascii="Arial" w:hAnsi="Arial" w:cs="Arial"/>
          <w:sz w:val="24"/>
          <w:szCs w:val="24"/>
        </w:rPr>
        <w:br/>
      </w:r>
    </w:p>
    <w:p w14:paraId="308BED4C" w14:textId="48CEA753" w:rsidR="00237300" w:rsidRDefault="00237300" w:rsidP="00237300">
      <w:pPr>
        <w:pStyle w:val="ListParagraph"/>
        <w:numPr>
          <w:ilvl w:val="0"/>
          <w:numId w:val="1"/>
        </w:numPr>
        <w:rPr>
          <w:rFonts w:ascii="Arial" w:hAnsi="Arial" w:cs="Arial"/>
          <w:sz w:val="24"/>
          <w:szCs w:val="24"/>
        </w:rPr>
      </w:pPr>
      <w:r>
        <w:rPr>
          <w:rFonts w:ascii="Arial" w:hAnsi="Arial" w:cs="Arial"/>
          <w:sz w:val="24"/>
          <w:szCs w:val="24"/>
        </w:rPr>
        <w:t>Committee approved the proposed terms of reference for the Appointment and Employment Panel for submission to Full Council, subject to the inclusion of deputies for key roles in the process.</w:t>
      </w:r>
    </w:p>
    <w:p w14:paraId="3AF5F105" w14:textId="247C20B1" w:rsidR="00237300" w:rsidRDefault="00237300" w:rsidP="00237300">
      <w:pPr>
        <w:rPr>
          <w:rFonts w:ascii="Arial" w:hAnsi="Arial" w:cs="Arial"/>
          <w:sz w:val="24"/>
          <w:szCs w:val="24"/>
        </w:rPr>
      </w:pPr>
      <w:r>
        <w:rPr>
          <w:rFonts w:ascii="Arial" w:hAnsi="Arial" w:cs="Arial"/>
          <w:b/>
          <w:sz w:val="24"/>
          <w:szCs w:val="24"/>
        </w:rPr>
        <w:t>My Neighbourhoods</w:t>
      </w:r>
    </w:p>
    <w:p w14:paraId="48FEFCC5" w14:textId="7F84D602" w:rsidR="00237300" w:rsidRDefault="00237300" w:rsidP="00237300">
      <w:pPr>
        <w:pStyle w:val="ListParagraph"/>
        <w:numPr>
          <w:ilvl w:val="0"/>
          <w:numId w:val="1"/>
        </w:numPr>
        <w:rPr>
          <w:rFonts w:ascii="Arial" w:hAnsi="Arial" w:cs="Arial"/>
          <w:sz w:val="24"/>
          <w:szCs w:val="24"/>
        </w:rPr>
      </w:pPr>
      <w:r>
        <w:rPr>
          <w:rFonts w:ascii="Arial" w:hAnsi="Arial" w:cs="Arial"/>
          <w:sz w:val="24"/>
          <w:szCs w:val="24"/>
        </w:rPr>
        <w:t>The Committee was presented with a report that proposed amended wording to the Council’s constitution relating to My Neighbourhood Procedure Rules (Standing Orders)</w:t>
      </w:r>
      <w:r>
        <w:rPr>
          <w:rFonts w:ascii="Arial" w:hAnsi="Arial" w:cs="Arial"/>
          <w:sz w:val="24"/>
          <w:szCs w:val="24"/>
        </w:rPr>
        <w:br/>
      </w:r>
    </w:p>
    <w:p w14:paraId="261309BB" w14:textId="7777F6A6" w:rsidR="00237300" w:rsidRPr="00237300" w:rsidRDefault="00237300" w:rsidP="00237300">
      <w:pPr>
        <w:pStyle w:val="ListParagraph"/>
        <w:numPr>
          <w:ilvl w:val="0"/>
          <w:numId w:val="1"/>
        </w:numPr>
        <w:rPr>
          <w:rFonts w:ascii="Arial" w:hAnsi="Arial" w:cs="Arial"/>
          <w:sz w:val="24"/>
          <w:szCs w:val="24"/>
        </w:rPr>
      </w:pPr>
      <w:r>
        <w:rPr>
          <w:rFonts w:ascii="Arial" w:hAnsi="Arial" w:cs="Arial"/>
          <w:sz w:val="24"/>
          <w:szCs w:val="24"/>
        </w:rPr>
        <w:t>The report proposed to rename My Neighbourhood areas as “My Neighbourhood Community Hubs”, building on the success of South Ribble Together and other ancillary changes around streamlining decision making.</w:t>
      </w:r>
      <w:r>
        <w:rPr>
          <w:rFonts w:ascii="Arial" w:hAnsi="Arial" w:cs="Arial"/>
          <w:sz w:val="24"/>
          <w:szCs w:val="24"/>
        </w:rPr>
        <w:br/>
      </w:r>
    </w:p>
    <w:p w14:paraId="503E2854" w14:textId="4705D755" w:rsidR="00237300" w:rsidRPr="00237300" w:rsidRDefault="00237300" w:rsidP="00237300">
      <w:pPr>
        <w:pStyle w:val="ListParagraph"/>
        <w:numPr>
          <w:ilvl w:val="0"/>
          <w:numId w:val="1"/>
        </w:numPr>
        <w:rPr>
          <w:rFonts w:ascii="Arial" w:hAnsi="Arial" w:cs="Arial"/>
          <w:sz w:val="24"/>
          <w:szCs w:val="24"/>
        </w:rPr>
      </w:pPr>
      <w:r w:rsidRPr="00237300">
        <w:rPr>
          <w:rFonts w:ascii="Arial" w:hAnsi="Arial" w:cs="Arial"/>
          <w:sz w:val="24"/>
          <w:szCs w:val="24"/>
        </w:rPr>
        <w:t>Committee approved the proposed amended wording to the My Neighbourhood Area Procedure Rules (Standing Order) be approved for submission to Full Council.</w:t>
      </w:r>
    </w:p>
    <w:p w14:paraId="4622B550" w14:textId="1CA7DC24" w:rsidR="00237300" w:rsidRPr="00237300" w:rsidRDefault="00237300" w:rsidP="00237300">
      <w:pPr>
        <w:rPr>
          <w:rFonts w:ascii="Arial" w:hAnsi="Arial" w:cs="Arial"/>
          <w:sz w:val="24"/>
          <w:szCs w:val="24"/>
        </w:rPr>
      </w:pPr>
      <w:r w:rsidRPr="00237300">
        <w:rPr>
          <w:rFonts w:ascii="Arial" w:hAnsi="Arial" w:cs="Arial"/>
          <w:b/>
          <w:sz w:val="24"/>
          <w:szCs w:val="24"/>
        </w:rPr>
        <w:t>Public Participation</w:t>
      </w:r>
    </w:p>
    <w:p w14:paraId="34D35666" w14:textId="4FED72A4" w:rsidR="00237300" w:rsidRPr="00237300" w:rsidRDefault="00237300" w:rsidP="00237300">
      <w:pPr>
        <w:pStyle w:val="ListParagraph"/>
        <w:numPr>
          <w:ilvl w:val="0"/>
          <w:numId w:val="1"/>
        </w:numPr>
        <w:spacing w:after="200" w:line="276" w:lineRule="auto"/>
        <w:rPr>
          <w:rFonts w:ascii="Arial" w:eastAsia="Calibri" w:hAnsi="Arial" w:cs="Arial"/>
          <w:sz w:val="24"/>
          <w:szCs w:val="24"/>
        </w:rPr>
      </w:pPr>
      <w:r w:rsidRPr="00237300">
        <w:rPr>
          <w:rFonts w:ascii="Arial" w:eastAsia="Calibri" w:hAnsi="Arial" w:cs="Arial"/>
          <w:sz w:val="24"/>
          <w:szCs w:val="24"/>
        </w:rPr>
        <w:t xml:space="preserve">The Shared Services Lead – Legal and Deputy Monitoring Officer presented a report proposing changes to procedures in council meetings whilst restrictions due to the coronavirus pandemic continue.  </w:t>
      </w:r>
      <w:r w:rsidRPr="00237300">
        <w:rPr>
          <w:rFonts w:ascii="Arial" w:eastAsia="Calibri" w:hAnsi="Arial" w:cs="Arial"/>
          <w:sz w:val="24"/>
          <w:szCs w:val="24"/>
        </w:rPr>
        <w:br/>
      </w:r>
    </w:p>
    <w:p w14:paraId="2AA666E4" w14:textId="6353EBA5" w:rsidR="00237300" w:rsidRPr="00237300" w:rsidRDefault="00237300" w:rsidP="00237300">
      <w:pPr>
        <w:pStyle w:val="ListParagraph"/>
        <w:numPr>
          <w:ilvl w:val="0"/>
          <w:numId w:val="1"/>
        </w:numPr>
        <w:spacing w:after="200" w:line="276" w:lineRule="auto"/>
        <w:rPr>
          <w:rFonts w:ascii="Arial" w:eastAsia="Calibri" w:hAnsi="Arial" w:cs="Arial"/>
          <w:sz w:val="24"/>
          <w:szCs w:val="24"/>
        </w:rPr>
      </w:pPr>
      <w:r w:rsidRPr="00237300">
        <w:rPr>
          <w:rFonts w:ascii="Arial" w:eastAsia="Calibri" w:hAnsi="Arial" w:cs="Arial"/>
          <w:sz w:val="24"/>
          <w:szCs w:val="24"/>
        </w:rPr>
        <w:t xml:space="preserve">The report proposed that for Planning Committee 3 members of the public for an application and 3 people against who register in advance </w:t>
      </w:r>
      <w:proofErr w:type="gramStart"/>
      <w:r w:rsidRPr="00237300">
        <w:rPr>
          <w:rFonts w:ascii="Arial" w:eastAsia="Calibri" w:hAnsi="Arial" w:cs="Arial"/>
          <w:sz w:val="24"/>
          <w:szCs w:val="24"/>
        </w:rPr>
        <w:t>are allowed to</w:t>
      </w:r>
      <w:proofErr w:type="gramEnd"/>
      <w:r w:rsidRPr="00237300">
        <w:rPr>
          <w:rFonts w:ascii="Arial" w:eastAsia="Calibri" w:hAnsi="Arial" w:cs="Arial"/>
          <w:sz w:val="24"/>
          <w:szCs w:val="24"/>
        </w:rPr>
        <w:t xml:space="preserve"> speak for up to 4 minutes each.  A similar approach was proposed for Licensing Committee.  For all other committees, including Full Council, the public would not have the right to speak.  Committee Member views were sought on the approach to be taken with regards the participation of </w:t>
      </w:r>
      <w:r w:rsidRPr="00237300">
        <w:rPr>
          <w:rFonts w:ascii="Arial" w:eastAsia="Calibri" w:hAnsi="Arial" w:cs="Arial"/>
          <w:sz w:val="24"/>
          <w:szCs w:val="24"/>
        </w:rPr>
        <w:lastRenderedPageBreak/>
        <w:t>councillors not on committee.</w:t>
      </w:r>
      <w:r w:rsidRPr="00237300">
        <w:rPr>
          <w:rFonts w:ascii="Arial" w:eastAsia="Calibri" w:hAnsi="Arial" w:cs="Arial"/>
          <w:sz w:val="24"/>
          <w:szCs w:val="24"/>
        </w:rPr>
        <w:br/>
      </w:r>
    </w:p>
    <w:p w14:paraId="6EB50407" w14:textId="4C06581A" w:rsidR="00237300" w:rsidRPr="00237300" w:rsidRDefault="00237300" w:rsidP="00237300">
      <w:pPr>
        <w:pStyle w:val="ListParagraph"/>
        <w:numPr>
          <w:ilvl w:val="0"/>
          <w:numId w:val="1"/>
        </w:numPr>
        <w:rPr>
          <w:rFonts w:ascii="Arial" w:hAnsi="Arial" w:cs="Arial"/>
          <w:sz w:val="24"/>
          <w:szCs w:val="24"/>
        </w:rPr>
      </w:pPr>
      <w:r w:rsidRPr="00237300">
        <w:rPr>
          <w:rFonts w:ascii="Arial" w:hAnsi="Arial" w:cs="Arial"/>
          <w:sz w:val="24"/>
          <w:szCs w:val="24"/>
        </w:rPr>
        <w:t>The proposals outlined within the report for public participation were approved for submission to Full Council.</w:t>
      </w:r>
    </w:p>
    <w:p w14:paraId="2A3D0996" w14:textId="4FB24303" w:rsidR="0037581E" w:rsidRDefault="0037581E" w:rsidP="0037581E">
      <w:pPr>
        <w:ind w:left="360"/>
        <w:rPr>
          <w:rFonts w:ascii="Arial" w:hAnsi="Arial" w:cs="Arial"/>
          <w:sz w:val="24"/>
          <w:szCs w:val="24"/>
        </w:rPr>
      </w:pPr>
    </w:p>
    <w:p w14:paraId="04C1B1CB" w14:textId="404579D7" w:rsidR="00237300" w:rsidRDefault="00237300" w:rsidP="0037581E">
      <w:pPr>
        <w:ind w:left="360"/>
        <w:rPr>
          <w:rFonts w:ascii="Arial" w:hAnsi="Arial" w:cs="Arial"/>
          <w:sz w:val="24"/>
          <w:szCs w:val="24"/>
        </w:rPr>
      </w:pPr>
      <w:r>
        <w:rPr>
          <w:rFonts w:ascii="Arial" w:hAnsi="Arial" w:cs="Arial"/>
          <w:sz w:val="24"/>
          <w:szCs w:val="24"/>
        </w:rPr>
        <w:t>COUNCILLOR IAN WATKINSON</w:t>
      </w:r>
      <w:r>
        <w:rPr>
          <w:rFonts w:ascii="Arial" w:hAnsi="Arial" w:cs="Arial"/>
          <w:sz w:val="24"/>
          <w:szCs w:val="24"/>
        </w:rPr>
        <w:br/>
        <w:t>CHAIR OF THE GOVERNANCE COMMITTEE</w:t>
      </w:r>
    </w:p>
    <w:p w14:paraId="445FF7F5" w14:textId="30B85D74" w:rsidR="00237300" w:rsidRDefault="00237300" w:rsidP="0037581E">
      <w:pPr>
        <w:ind w:left="360"/>
        <w:rPr>
          <w:rFonts w:ascii="Arial" w:hAnsi="Arial" w:cs="Arial"/>
          <w:sz w:val="24"/>
          <w:szCs w:val="24"/>
        </w:rPr>
      </w:pPr>
    </w:p>
    <w:p w14:paraId="2BE5F0C0" w14:textId="6F1D1677" w:rsidR="00237300" w:rsidRPr="0037581E" w:rsidRDefault="00237300" w:rsidP="0037581E">
      <w:pPr>
        <w:ind w:left="360"/>
        <w:rPr>
          <w:rFonts w:ascii="Arial" w:hAnsi="Arial" w:cs="Arial"/>
          <w:sz w:val="24"/>
          <w:szCs w:val="24"/>
        </w:rPr>
      </w:pPr>
      <w:r>
        <w:rPr>
          <w:rFonts w:ascii="Arial" w:hAnsi="Arial" w:cs="Arial"/>
          <w:sz w:val="24"/>
          <w:szCs w:val="24"/>
        </w:rPr>
        <w:t>CA</w:t>
      </w:r>
      <w:bookmarkStart w:id="0" w:name="_GoBack"/>
      <w:bookmarkEnd w:id="0"/>
    </w:p>
    <w:sectPr w:rsidR="00237300"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B61AD"/>
    <w:multiLevelType w:val="hybridMultilevel"/>
    <w:tmpl w:val="5A5257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237300"/>
    <w:rsid w:val="00325A9C"/>
    <w:rsid w:val="00361D35"/>
    <w:rsid w:val="0037581E"/>
    <w:rsid w:val="004473E2"/>
    <w:rsid w:val="004D5C05"/>
    <w:rsid w:val="00502866"/>
    <w:rsid w:val="0053206E"/>
    <w:rsid w:val="007613FC"/>
    <w:rsid w:val="00851535"/>
    <w:rsid w:val="00A90AAF"/>
    <w:rsid w:val="00C4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14">
      <w:bodyDiv w:val="1"/>
      <w:marLeft w:val="0"/>
      <w:marRight w:val="0"/>
      <w:marTop w:val="0"/>
      <w:marBottom w:val="0"/>
      <w:divBdr>
        <w:top w:val="none" w:sz="0" w:space="0" w:color="auto"/>
        <w:left w:val="none" w:sz="0" w:space="0" w:color="auto"/>
        <w:bottom w:val="none" w:sz="0" w:space="0" w:color="auto"/>
        <w:right w:val="none" w:sz="0" w:space="0" w:color="auto"/>
      </w:divBdr>
    </w:div>
    <w:div w:id="128864670">
      <w:bodyDiv w:val="1"/>
      <w:marLeft w:val="0"/>
      <w:marRight w:val="0"/>
      <w:marTop w:val="0"/>
      <w:marBottom w:val="0"/>
      <w:divBdr>
        <w:top w:val="none" w:sz="0" w:space="0" w:color="auto"/>
        <w:left w:val="none" w:sz="0" w:space="0" w:color="auto"/>
        <w:bottom w:val="none" w:sz="0" w:space="0" w:color="auto"/>
        <w:right w:val="none" w:sz="0" w:space="0" w:color="auto"/>
      </w:divBdr>
    </w:div>
    <w:div w:id="815996085">
      <w:bodyDiv w:val="1"/>
      <w:marLeft w:val="0"/>
      <w:marRight w:val="0"/>
      <w:marTop w:val="0"/>
      <w:marBottom w:val="0"/>
      <w:divBdr>
        <w:top w:val="none" w:sz="0" w:space="0" w:color="auto"/>
        <w:left w:val="none" w:sz="0" w:space="0" w:color="auto"/>
        <w:bottom w:val="none" w:sz="0" w:space="0" w:color="auto"/>
        <w:right w:val="none" w:sz="0" w:space="0" w:color="auto"/>
      </w:divBdr>
    </w:div>
    <w:div w:id="934047980">
      <w:bodyDiv w:val="1"/>
      <w:marLeft w:val="0"/>
      <w:marRight w:val="0"/>
      <w:marTop w:val="0"/>
      <w:marBottom w:val="0"/>
      <w:divBdr>
        <w:top w:val="none" w:sz="0" w:space="0" w:color="auto"/>
        <w:left w:val="none" w:sz="0" w:space="0" w:color="auto"/>
        <w:bottom w:val="none" w:sz="0" w:space="0" w:color="auto"/>
        <w:right w:val="none" w:sz="0" w:space="0" w:color="auto"/>
      </w:divBdr>
    </w:div>
    <w:div w:id="954100382">
      <w:bodyDiv w:val="1"/>
      <w:marLeft w:val="0"/>
      <w:marRight w:val="0"/>
      <w:marTop w:val="0"/>
      <w:marBottom w:val="0"/>
      <w:divBdr>
        <w:top w:val="none" w:sz="0" w:space="0" w:color="auto"/>
        <w:left w:val="none" w:sz="0" w:space="0" w:color="auto"/>
        <w:bottom w:val="none" w:sz="0" w:space="0" w:color="auto"/>
        <w:right w:val="none" w:sz="0" w:space="0" w:color="auto"/>
      </w:divBdr>
    </w:div>
    <w:div w:id="1482036314">
      <w:bodyDiv w:val="1"/>
      <w:marLeft w:val="0"/>
      <w:marRight w:val="0"/>
      <w:marTop w:val="0"/>
      <w:marBottom w:val="0"/>
      <w:divBdr>
        <w:top w:val="none" w:sz="0" w:space="0" w:color="auto"/>
        <w:left w:val="none" w:sz="0" w:space="0" w:color="auto"/>
        <w:bottom w:val="none" w:sz="0" w:space="0" w:color="auto"/>
        <w:right w:val="none" w:sz="0" w:space="0" w:color="auto"/>
      </w:divBdr>
    </w:div>
    <w:div w:id="16272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Astbury, Coral</cp:lastModifiedBy>
  <cp:revision>8</cp:revision>
  <dcterms:created xsi:type="dcterms:W3CDTF">2020-07-13T12:49:00Z</dcterms:created>
  <dcterms:modified xsi:type="dcterms:W3CDTF">2020-07-14T12:49:00Z</dcterms:modified>
</cp:coreProperties>
</file>